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73" w:rsidRDefault="00917D8D" w:rsidP="00C433A1">
      <w:pPr>
        <w:ind w:left="1701"/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12920" cy="312420"/>
            <wp:effectExtent l="0" t="0" r="0" b="0"/>
            <wp:docPr id="1" name="Grafik 1" descr="DAAD_Logo-Supplement_eng_blue_rg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AD_Logo-Supplement_eng_blue_rgb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A1" w:rsidRDefault="00C433A1" w:rsidP="00C433A1">
      <w:pPr>
        <w:rPr>
          <w:rFonts w:ascii="Arial" w:hAnsi="Arial" w:cs="Arial"/>
          <w:b/>
          <w:sz w:val="22"/>
          <w:u w:val="single"/>
        </w:rPr>
      </w:pPr>
    </w:p>
    <w:p w:rsidR="00C433A1" w:rsidRDefault="00C433A1" w:rsidP="00C433A1">
      <w:pPr>
        <w:rPr>
          <w:rFonts w:ascii="Arial" w:hAnsi="Arial" w:cs="Arial"/>
          <w:b/>
          <w:sz w:val="22"/>
          <w:u w:val="single"/>
        </w:rPr>
      </w:pPr>
    </w:p>
    <w:p w:rsidR="00C433A1" w:rsidRDefault="00C433A1" w:rsidP="00C433A1">
      <w:pPr>
        <w:rPr>
          <w:rFonts w:ascii="Arial" w:hAnsi="Arial" w:cs="Arial"/>
          <w:b/>
          <w:sz w:val="22"/>
          <w:u w:val="single"/>
        </w:rPr>
      </w:pPr>
    </w:p>
    <w:p w:rsidR="00C433A1" w:rsidRDefault="00C433A1" w:rsidP="00C433A1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Angaben zum Projekt</w:t>
      </w:r>
    </w:p>
    <w:p w:rsidR="00C433A1" w:rsidRDefault="00C433A1" w:rsidP="00C433A1"/>
    <w:p w:rsidR="00C433A1" w:rsidRDefault="00C433A1" w:rsidP="00C433A1"/>
    <w:p w:rsidR="00C433A1" w:rsidRPr="00567893" w:rsidRDefault="00C433A1" w:rsidP="00C433A1">
      <w:pPr>
        <w:rPr>
          <w:rFonts w:ascii="Arial" w:hAnsi="Arial" w:cs="Arial"/>
          <w:b/>
          <w:sz w:val="22"/>
          <w:szCs w:val="22"/>
        </w:rPr>
      </w:pPr>
      <w:r w:rsidRPr="00567893">
        <w:rPr>
          <w:rFonts w:ascii="Arial" w:hAnsi="Arial" w:cs="Arial"/>
          <w:b/>
          <w:sz w:val="22"/>
          <w:szCs w:val="22"/>
        </w:rPr>
        <w:t>Bitte stellen Sie Ihren Antrag auf Projektförderung samt Finanzierungsplan und Anlagen über das DAAD-Portal (</w:t>
      </w:r>
      <w:r w:rsidRPr="00653BF6">
        <w:rPr>
          <w:rFonts w:ascii="Arial" w:hAnsi="Arial" w:cs="Arial"/>
          <w:b/>
          <w:color w:val="000000"/>
          <w:sz w:val="22"/>
          <w:szCs w:val="22"/>
        </w:rPr>
        <w:t>https://portal.daad.de/irj/portal</w:t>
      </w:r>
      <w:r w:rsidRPr="00567893">
        <w:rPr>
          <w:rFonts w:ascii="Arial" w:hAnsi="Arial" w:cs="Arial"/>
          <w:b/>
          <w:sz w:val="22"/>
          <w:szCs w:val="22"/>
        </w:rPr>
        <w:t>).</w:t>
      </w:r>
    </w:p>
    <w:p w:rsidR="00C433A1" w:rsidRPr="00567893" w:rsidRDefault="00C433A1" w:rsidP="00C433A1">
      <w:pPr>
        <w:ind w:left="72"/>
        <w:rPr>
          <w:rFonts w:ascii="Arial" w:hAnsi="Arial" w:cs="Arial"/>
          <w:b/>
          <w:sz w:val="22"/>
          <w:szCs w:val="22"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Anlagen zum Neuantrag</w:t>
      </w:r>
      <w:r>
        <w:rPr>
          <w:rFonts w:ascii="Arial" w:hAnsi="Arial" w:cs="Arial"/>
          <w:b/>
          <w:sz w:val="22"/>
        </w:rPr>
        <w:t>:</w:t>
      </w: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Folgende Angaben wurden gemacht bzw. nachstehend genannte Unterlagen eingereicht – bitte ankreuzen:</w:t>
      </w:r>
    </w:p>
    <w:p w:rsidR="00C433A1" w:rsidRDefault="00C433A1" w:rsidP="00C433A1">
      <w:pPr>
        <w:ind w:left="709"/>
        <w:rPr>
          <w:rFonts w:ascii="Arial" w:hAnsi="Arial" w:cs="Arial"/>
          <w:b/>
          <w:sz w:val="22"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Beschreibung des Kooperationsprojekts (inkl. Evaluierungsmaßnahmen)</w:t>
      </w:r>
    </w:p>
    <w:p w:rsidR="00C433A1" w:rsidRDefault="00C433A1" w:rsidP="00C433A1">
      <w:pPr>
        <w:ind w:left="3540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Anlage 1a-c</w:t>
      </w: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8"/>
        </w:rPr>
        <w:sym w:font="Wingdings" w:char="F072"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2"/>
        </w:rPr>
        <w:t xml:space="preserve">Angaben zum Studentenaustausch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Anlage 2a+b</w:t>
      </w: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numPr>
          <w:ilvl w:val="0"/>
          <w:numId w:val="3"/>
        </w:numPr>
        <w:tabs>
          <w:tab w:val="clear" w:pos="705"/>
          <w:tab w:val="num" w:pos="0"/>
        </w:tabs>
        <w:rPr>
          <w:rFonts w:ascii="Arial" w:hAnsi="Arial" w:cs="Arial"/>
          <w:b/>
          <w:sz w:val="22"/>
          <w:szCs w:val="22"/>
        </w:rPr>
      </w:pPr>
      <w:r w:rsidRPr="00050391">
        <w:rPr>
          <w:rFonts w:ascii="Arial" w:hAnsi="Arial" w:cs="Arial"/>
          <w:b/>
          <w:sz w:val="22"/>
          <w:szCs w:val="22"/>
        </w:rPr>
        <w:t>separate Bestätigung des Vorsitzenden des Prüfungsausschusses zur Anrechnungsmöglichkeit</w:t>
      </w:r>
      <w:r>
        <w:rPr>
          <w:rFonts w:ascii="Arial" w:hAnsi="Arial" w:cs="Arial"/>
          <w:b/>
        </w:rPr>
        <w:t xml:space="preserve"> </w:t>
      </w:r>
      <w:r w:rsidRPr="00CA6D9C">
        <w:rPr>
          <w:rFonts w:ascii="Arial" w:hAnsi="Arial" w:cs="Arial"/>
          <w:b/>
          <w:sz w:val="22"/>
          <w:szCs w:val="22"/>
        </w:rPr>
        <w:t>(als Anlage zu</w:t>
      </w:r>
      <w:r>
        <w:rPr>
          <w:rFonts w:ascii="Arial" w:hAnsi="Arial" w:cs="Arial"/>
          <w:b/>
          <w:sz w:val="22"/>
          <w:szCs w:val="22"/>
        </w:rPr>
        <w:t>m</w:t>
      </w:r>
      <w:r w:rsidRPr="00CA6D9C">
        <w:rPr>
          <w:rFonts w:ascii="Arial" w:hAnsi="Arial" w:cs="Arial"/>
          <w:b/>
          <w:sz w:val="22"/>
          <w:szCs w:val="22"/>
        </w:rPr>
        <w:t xml:space="preserve"> online-Antrag)</w:t>
      </w:r>
    </w:p>
    <w:p w:rsidR="00C433A1" w:rsidRDefault="00C433A1" w:rsidP="00C433A1">
      <w:pPr>
        <w:rPr>
          <w:rFonts w:ascii="Arial" w:hAnsi="Arial" w:cs="Arial"/>
          <w:b/>
          <w:sz w:val="22"/>
          <w:szCs w:val="22"/>
        </w:rPr>
      </w:pPr>
    </w:p>
    <w:p w:rsidR="00C433A1" w:rsidRDefault="00C433A1" w:rsidP="00C433A1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Namensliste, </w:t>
      </w:r>
      <w:r w:rsidR="00176FCB">
        <w:rPr>
          <w:rFonts w:ascii="Arial" w:hAnsi="Arial" w:cs="Arial"/>
          <w:b/>
          <w:sz w:val="22"/>
        </w:rPr>
        <w:t>Aufenthalts</w:t>
      </w:r>
      <w:r>
        <w:rPr>
          <w:rFonts w:ascii="Arial" w:hAnsi="Arial" w:cs="Arial"/>
          <w:b/>
          <w:sz w:val="22"/>
        </w:rPr>
        <w:t xml:space="preserve">zweck und Aufenthaltsdauer der </w:t>
      </w:r>
      <w:r>
        <w:rPr>
          <w:rFonts w:ascii="Arial" w:hAnsi="Arial" w:cs="Arial"/>
          <w:b/>
          <w:i/>
          <w:sz w:val="22"/>
        </w:rPr>
        <w:t>deutschen</w:t>
      </w:r>
      <w:r>
        <w:rPr>
          <w:rFonts w:ascii="Arial" w:hAnsi="Arial" w:cs="Arial"/>
          <w:b/>
          <w:sz w:val="22"/>
        </w:rPr>
        <w:t xml:space="preserve"> Hochschullehrer und Postdoktoranden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Anlage 3</w:t>
      </w:r>
    </w:p>
    <w:p w:rsidR="00C433A1" w:rsidRDefault="00C433A1" w:rsidP="00C433A1">
      <w:pPr>
        <w:ind w:left="7788"/>
        <w:rPr>
          <w:rFonts w:ascii="Arial" w:hAnsi="Arial" w:cs="Arial"/>
          <w:b/>
          <w:sz w:val="22"/>
        </w:rPr>
      </w:pPr>
    </w:p>
    <w:p w:rsidR="00C433A1" w:rsidRDefault="00C433A1" w:rsidP="00C433A1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Namensliste, </w:t>
      </w:r>
      <w:r w:rsidR="00176FCB">
        <w:rPr>
          <w:rFonts w:ascii="Arial" w:hAnsi="Arial" w:cs="Arial"/>
          <w:b/>
          <w:sz w:val="22"/>
        </w:rPr>
        <w:t>Aufenthalts</w:t>
      </w:r>
      <w:r>
        <w:rPr>
          <w:rFonts w:ascii="Arial" w:hAnsi="Arial" w:cs="Arial"/>
          <w:b/>
          <w:sz w:val="22"/>
        </w:rPr>
        <w:t xml:space="preserve">zweck und Aufenthaltsdauer der </w:t>
      </w:r>
      <w:r w:rsidRPr="00B13312">
        <w:rPr>
          <w:rFonts w:ascii="Arial" w:hAnsi="Arial" w:cs="Arial"/>
          <w:b/>
          <w:i/>
          <w:sz w:val="22"/>
        </w:rPr>
        <w:t>brasilianischen</w:t>
      </w:r>
      <w:r>
        <w:rPr>
          <w:rFonts w:ascii="Arial" w:hAnsi="Arial" w:cs="Arial"/>
          <w:b/>
          <w:sz w:val="22"/>
        </w:rPr>
        <w:t xml:space="preserve"> Hochschullehrer und Postdoktoranden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Anlage 3</w:t>
      </w: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8"/>
        </w:rPr>
        <w:sym w:font="Wingdings" w:char="F072"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2"/>
        </w:rPr>
        <w:t xml:space="preserve">Kopie des Kooperationsabkommens </w:t>
      </w:r>
      <w:r w:rsidRPr="00CA6D9C">
        <w:rPr>
          <w:rFonts w:ascii="Arial" w:hAnsi="Arial" w:cs="Arial"/>
          <w:b/>
          <w:sz w:val="22"/>
          <w:szCs w:val="22"/>
        </w:rPr>
        <w:t>(als Anlage zu</w:t>
      </w:r>
      <w:r>
        <w:rPr>
          <w:rFonts w:ascii="Arial" w:hAnsi="Arial" w:cs="Arial"/>
          <w:b/>
          <w:sz w:val="22"/>
          <w:szCs w:val="22"/>
        </w:rPr>
        <w:t>m O</w:t>
      </w:r>
      <w:r w:rsidRPr="00CA6D9C">
        <w:rPr>
          <w:rFonts w:ascii="Arial" w:hAnsi="Arial" w:cs="Arial"/>
          <w:b/>
          <w:sz w:val="22"/>
          <w:szCs w:val="22"/>
        </w:rPr>
        <w:t>nline-Antrag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Anlage 4</w:t>
      </w: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Bestätigung des brasilianischen Partners, dass er parallel einen Antrag bei CAPES gestellt hat </w:t>
      </w:r>
      <w:r w:rsidRPr="00CA6D9C">
        <w:rPr>
          <w:rFonts w:ascii="Arial" w:hAnsi="Arial" w:cs="Arial"/>
          <w:b/>
          <w:sz w:val="22"/>
          <w:szCs w:val="22"/>
        </w:rPr>
        <w:t>(als Anlage zu</w:t>
      </w:r>
      <w:r>
        <w:rPr>
          <w:rFonts w:ascii="Arial" w:hAnsi="Arial" w:cs="Arial"/>
          <w:b/>
          <w:sz w:val="22"/>
          <w:szCs w:val="22"/>
        </w:rPr>
        <w:t>m O</w:t>
      </w:r>
      <w:r w:rsidRPr="00CA6D9C">
        <w:rPr>
          <w:rFonts w:ascii="Arial" w:hAnsi="Arial" w:cs="Arial"/>
          <w:b/>
          <w:sz w:val="22"/>
          <w:szCs w:val="22"/>
        </w:rPr>
        <w:t>nline-Antrag</w:t>
      </w:r>
      <w:r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Anlage 5</w:t>
      </w: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rPr>
          <w:rFonts w:ascii="Arial" w:hAnsi="Arial" w:cs="Arial"/>
          <w:sz w:val="22"/>
        </w:rPr>
      </w:pPr>
    </w:p>
    <w:p w:rsidR="00C433A1" w:rsidRDefault="00C433A1" w:rsidP="00C433A1">
      <w:pPr>
        <w:ind w:left="241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917D8D">
        <w:rPr>
          <w:noProof/>
        </w:rPr>
        <w:lastRenderedPageBreak/>
        <w:drawing>
          <wp:inline distT="0" distB="0" distL="0" distR="0">
            <wp:extent cx="4312920" cy="312420"/>
            <wp:effectExtent l="0" t="0" r="0" b="0"/>
            <wp:docPr id="2" name="Grafik 2" descr="DAAD_Logo-Supplement_eng_blue_rg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AD_Logo-Supplement_eng_blue_rgb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7A" w:rsidRDefault="00735F7A" w:rsidP="00C433A1">
      <w:pPr>
        <w:ind w:left="2410"/>
      </w:pPr>
    </w:p>
    <w:p w:rsidR="00C433A1" w:rsidRDefault="00C433A1" w:rsidP="00C433A1"/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Angaben zum Projekt</w:t>
      </w: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Anlage 1a</w:t>
      </w: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433A1" w:rsidTr="004D3076">
        <w:tc>
          <w:tcPr>
            <w:tcW w:w="9212" w:type="dxa"/>
            <w:shd w:val="pct10" w:color="auto" w:fill="auto"/>
          </w:tcPr>
          <w:p w:rsidR="00C433A1" w:rsidRDefault="00C433A1" w:rsidP="004D307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Beschreibung der Hochschulpartnerschaft:</w:t>
            </w:r>
          </w:p>
          <w:p w:rsidR="00C433A1" w:rsidRDefault="00C433A1" w:rsidP="004D307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Allgemeine Informationen zur beantragten Partnerschaft (z.B. bisherige akademische Zusammenarbeit/Kontakte):</w:t>
      </w: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433A1" w:rsidRDefault="00C433A1" w:rsidP="00C433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Anlage 1b</w:t>
      </w: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433A1" w:rsidTr="004D3076">
        <w:tc>
          <w:tcPr>
            <w:tcW w:w="9212" w:type="dxa"/>
            <w:shd w:val="pct10" w:color="auto" w:fill="auto"/>
          </w:tcPr>
          <w:p w:rsidR="00C433A1" w:rsidRDefault="00C433A1" w:rsidP="004D307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Beschreibung der Hochschulpartnerschaft:</w:t>
            </w:r>
          </w:p>
          <w:p w:rsidR="00C433A1" w:rsidRDefault="00C433A1" w:rsidP="004D307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Ausführliche Darstellung der Ziele und Maßnahmen der geplanten Partnerschaft:</w:t>
      </w: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Studenten:</w:t>
      </w: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sz w:val="22"/>
        </w:rPr>
      </w:pPr>
    </w:p>
    <w:p w:rsidR="00C433A1" w:rsidRDefault="00C433A1" w:rsidP="00C433A1">
      <w:pPr>
        <w:rPr>
          <w:rFonts w:ascii="Arial" w:hAnsi="Arial" w:cs="Arial"/>
          <w:sz w:val="22"/>
        </w:rPr>
      </w:pPr>
    </w:p>
    <w:p w:rsidR="00C433A1" w:rsidRDefault="00C433A1" w:rsidP="00C433A1">
      <w:pPr>
        <w:rPr>
          <w:rFonts w:ascii="Arial" w:hAnsi="Arial" w:cs="Arial"/>
          <w:sz w:val="22"/>
        </w:rPr>
      </w:pPr>
    </w:p>
    <w:p w:rsidR="00C433A1" w:rsidRDefault="00C433A1" w:rsidP="00C433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wissenschaftliches Begleitpersonal (Professoren, </w:t>
      </w:r>
      <w:proofErr w:type="spellStart"/>
      <w:r>
        <w:rPr>
          <w:rFonts w:ascii="Arial" w:hAnsi="Arial" w:cs="Arial"/>
          <w:sz w:val="22"/>
        </w:rPr>
        <w:t>Postdocs</w:t>
      </w:r>
      <w:proofErr w:type="spellEnd"/>
      <w:r>
        <w:rPr>
          <w:rFonts w:ascii="Arial" w:hAnsi="Arial" w:cs="Arial"/>
          <w:sz w:val="22"/>
        </w:rPr>
        <w:t>):</w:t>
      </w: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433A1" w:rsidRDefault="00C433A1" w:rsidP="00C433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Anlage 1c</w:t>
      </w: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433A1" w:rsidTr="004D3076">
        <w:tc>
          <w:tcPr>
            <w:tcW w:w="9212" w:type="dxa"/>
            <w:shd w:val="pct10" w:color="auto" w:fill="auto"/>
          </w:tcPr>
          <w:p w:rsidR="00C433A1" w:rsidRDefault="00C433A1" w:rsidP="004D307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Beschreibung der Hochschulpartnerschaft:</w:t>
            </w:r>
          </w:p>
          <w:p w:rsidR="00C433A1" w:rsidRDefault="00C433A1" w:rsidP="004D307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Kurzfassung des Antrags des brasilianischen Partners in deutscher oder englischer Version:</w:t>
      </w:r>
    </w:p>
    <w:p w:rsidR="00C433A1" w:rsidRDefault="00C433A1" w:rsidP="00C433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433A1" w:rsidRDefault="00C433A1" w:rsidP="00C433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Anlage 2a</w:t>
      </w:r>
    </w:p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433A1" w:rsidTr="004D3076">
        <w:tc>
          <w:tcPr>
            <w:tcW w:w="9212" w:type="dxa"/>
            <w:shd w:val="pct10" w:color="auto" w:fill="auto"/>
          </w:tcPr>
          <w:p w:rsidR="00C433A1" w:rsidRDefault="00C433A1" w:rsidP="004D307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Angaben zum Studentenaustausch</w:t>
            </w:r>
          </w:p>
          <w:p w:rsidR="00C433A1" w:rsidRDefault="00C433A1" w:rsidP="004D307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433A1" w:rsidTr="004D3076">
        <w:tc>
          <w:tcPr>
            <w:tcW w:w="9212" w:type="dxa"/>
            <w:shd w:val="pct10" w:color="auto" w:fill="auto"/>
          </w:tcPr>
          <w:p w:rsidR="00C433A1" w:rsidRDefault="00C433A1" w:rsidP="004D307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Deutsche Studierende</w:t>
            </w:r>
          </w:p>
          <w:p w:rsidR="00C433A1" w:rsidRDefault="00C433A1" w:rsidP="004D307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C433A1" w:rsidTr="004D3076">
        <w:trPr>
          <w:cantSplit/>
        </w:trPr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geplante Zahl der deutschen Austauschstudenten / pro Jahr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33A1" w:rsidTr="004D3076">
        <w:trPr>
          <w:cantSplit/>
        </w:trPr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davon ein Semester:</w:t>
            </w:r>
          </w:p>
          <w:p w:rsidR="00C433A1" w:rsidRDefault="00C433A1" w:rsidP="00C301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von - bis </w:t>
            </w: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</w:rPr>
              <w:t>z.B. 01.03.1</w:t>
            </w:r>
            <w:r w:rsidR="00C3010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– 31.07.1</w:t>
            </w:r>
            <w:r w:rsidR="00C3010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 möglichst nicht überjährig)</w:t>
            </w:r>
          </w:p>
        </w:tc>
        <w:tc>
          <w:tcPr>
            <w:tcW w:w="54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</w:tr>
      <w:tr w:rsidR="00C433A1" w:rsidTr="004D3076">
        <w:trPr>
          <w:cantSplit/>
        </w:trPr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davon z</w:t>
            </w:r>
            <w:r>
              <w:rPr>
                <w:rFonts w:ascii="Arial" w:hAnsi="Arial" w:cs="Arial"/>
                <w:b/>
              </w:rPr>
              <w:t>wei Semester:</w:t>
            </w:r>
          </w:p>
          <w:p w:rsidR="00C433A1" w:rsidRDefault="00C433A1" w:rsidP="00C301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von - bis </w:t>
            </w: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</w:rPr>
              <w:t>z.B. 01.03.1</w:t>
            </w:r>
            <w:r w:rsidR="00C3010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– 31.12.1</w:t>
            </w:r>
            <w:r w:rsidR="00C3010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möglichst nicht überjährig)</w:t>
            </w:r>
          </w:p>
        </w:tc>
        <w:tc>
          <w:tcPr>
            <w:tcW w:w="54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</w:tr>
      <w:tr w:rsidR="00C433A1" w:rsidTr="004D3076"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 lautet der offizielle Status der deutschen Studenten an der Gasthochschule:</w:t>
            </w: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</w:rPr>
            </w:pPr>
          </w:p>
        </w:tc>
      </w:tr>
      <w:tr w:rsidR="00C433A1" w:rsidTr="004D3076"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Sind die Studenten von Studiengebühren befreit?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</w:rPr>
            </w:pPr>
          </w:p>
        </w:tc>
      </w:tr>
      <w:tr w:rsidR="00C433A1" w:rsidTr="004D3076"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 werden die deutschen Studierenden an der Heimathochschule für den Brasilienaufenthalt ausgewählt?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433A1" w:rsidTr="004D3076"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 ist der Sprachstand der deutschen Austauschstudenten zum jetzigen Zeitpunkt?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C433A1" w:rsidRDefault="00C433A1" w:rsidP="00C433A1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C433A1" w:rsidTr="004D3076"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Was unternehmen die Heimat- und die Gasthochschule für die sprachliche (Portugiesisch) Vorbereitung der deutschen Austauschstudenten?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433A1" w:rsidTr="004D3076"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Darstellung des Studienprogramms an der brasilianischen Gasthochschule (mindestens 60 % des Studienplans, der lt. Studienordnung vorgesehen ist,  respektive 20 ECTS-Punkte oder Gleichwertigkeitsbestätigung des Studiendekans)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433A1" w:rsidTr="004D3076"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Auflistung des Kursangebots der Gasthochschule mit Anrechnungsmöglichkeit an der deutschen 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Heimathochschule: </w:t>
            </w:r>
          </w:p>
          <w:p w:rsidR="00C433A1" w:rsidRDefault="00C433A1" w:rsidP="004D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=&gt;</w:t>
            </w:r>
            <w:r>
              <w:rPr>
                <w:rFonts w:ascii="Arial" w:hAnsi="Arial" w:cs="Arial"/>
              </w:rPr>
              <w:t>Bitte separate Bestätigung des Vorsitzenden des Prüfungsausschusses zur Anrechnungsmöglichkeit beifügen!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433A1" w:rsidTr="004D3076"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 Erläuterungen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C433A1" w:rsidRDefault="00C433A1" w:rsidP="00C433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br w:type="page"/>
      </w:r>
    </w:p>
    <w:p w:rsidR="00C433A1" w:rsidRDefault="00C433A1" w:rsidP="00C433A1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Anlage 2b</w:t>
      </w:r>
    </w:p>
    <w:p w:rsidR="00C433A1" w:rsidRDefault="00C433A1" w:rsidP="00C433A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433A1" w:rsidTr="004D3076">
        <w:tc>
          <w:tcPr>
            <w:tcW w:w="9212" w:type="dxa"/>
            <w:shd w:val="pct10" w:color="auto" w:fill="auto"/>
          </w:tcPr>
          <w:p w:rsidR="00C433A1" w:rsidRDefault="00C433A1" w:rsidP="004D307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Angaben zum Studentenaustausch</w:t>
            </w:r>
          </w:p>
          <w:p w:rsidR="00C433A1" w:rsidRDefault="00C433A1" w:rsidP="004D307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433A1" w:rsidTr="004D3076">
        <w:tc>
          <w:tcPr>
            <w:tcW w:w="9212" w:type="dxa"/>
            <w:shd w:val="pct10" w:color="auto" w:fill="auto"/>
          </w:tcPr>
          <w:p w:rsidR="00C433A1" w:rsidRDefault="00C433A1" w:rsidP="004D307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Brasilianische Studierende</w:t>
            </w:r>
          </w:p>
          <w:p w:rsidR="00C433A1" w:rsidRDefault="00C433A1" w:rsidP="004D307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433A1" w:rsidRDefault="00C433A1" w:rsidP="00C433A1">
      <w:pPr>
        <w:rPr>
          <w:rFonts w:ascii="Arial" w:hAnsi="Arial" w:cs="Arial"/>
          <w:b/>
        </w:rPr>
      </w:pPr>
    </w:p>
    <w:p w:rsidR="00C433A1" w:rsidRDefault="00C433A1" w:rsidP="00C433A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C433A1" w:rsidTr="004D3076">
        <w:trPr>
          <w:cantSplit/>
        </w:trPr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geplante Zahl der brasilianischen Austauschstudenten / pro Jahr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33A1" w:rsidTr="004D3076">
        <w:trPr>
          <w:cantSplit/>
        </w:trPr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davon ein Semester:</w:t>
            </w:r>
          </w:p>
          <w:p w:rsidR="00C433A1" w:rsidRDefault="00C433A1" w:rsidP="004D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von - bis </w:t>
            </w: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</w:rPr>
              <w:t>z.B. 01.03.1</w:t>
            </w:r>
            <w:r w:rsidR="00C3010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– 31.07.1</w:t>
            </w:r>
            <w:r w:rsidR="00C3010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</w:tr>
      <w:tr w:rsidR="00C433A1" w:rsidTr="004D3076">
        <w:trPr>
          <w:cantSplit/>
        </w:trPr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davon z</w:t>
            </w:r>
            <w:r>
              <w:rPr>
                <w:rFonts w:ascii="Arial" w:hAnsi="Arial" w:cs="Arial"/>
                <w:b/>
              </w:rPr>
              <w:t>wei Semester:</w:t>
            </w:r>
          </w:p>
          <w:p w:rsidR="00C433A1" w:rsidRDefault="00C433A1" w:rsidP="004D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von - bis </w:t>
            </w: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</w:rPr>
              <w:t>z.B. 01.03.1</w:t>
            </w:r>
            <w:r w:rsidR="00C3010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– 31.12.1</w:t>
            </w:r>
            <w:r w:rsidR="00C3010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</w:tr>
      <w:tr w:rsidR="00C433A1" w:rsidTr="004D3076"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 lautet der offizielle Status der brasilianischen Studenten an der Gasthochschule:</w:t>
            </w: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</w:rPr>
            </w:pPr>
          </w:p>
        </w:tc>
      </w:tr>
      <w:tr w:rsidR="00C433A1" w:rsidTr="004D3076"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Sind die Studenten von (möglichen) Studiengebühren befreit?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</w:rPr>
            </w:pPr>
          </w:p>
        </w:tc>
      </w:tr>
      <w:tr w:rsidR="00C433A1" w:rsidTr="004D3076"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 werden die brasilianischen Studierenden an der Heimathochschule für den Deutschlandaufenthalt ausgewählt?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433A1" w:rsidTr="004D3076"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 ist der Sprachstand der brasilianischen Austauschstudenten zum jetzigen Zeitpunkt?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C433A1" w:rsidRDefault="00C433A1" w:rsidP="00C433A1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C433A1" w:rsidTr="004D3076"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Was unternimmt die Heimat- und die Gasthochschule für die sprachliche (Deutsch) Vorbereitung der brasilianischen Austauschstudenten?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433A1" w:rsidTr="004D3076"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Darstellung des Studienprogramms an der deutschen Gasthochschule (mindestens 60 % des Studienplans, der lt. Studienordnung vorgesehen ist,  respektive 20 ECTS-Punkte oder Gleichwertigkeitsbestätigung des Studiendekans)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433A1" w:rsidTr="004D3076"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Auflistung des Kursangebots der deutschen Gasthochschule mit Erläuterungen zur Anrechnungsmöglichkeit an der brasilianischen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Heimathochschule: </w:t>
            </w: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433A1" w:rsidTr="004D3076">
        <w:tc>
          <w:tcPr>
            <w:tcW w:w="3756" w:type="dxa"/>
          </w:tcPr>
          <w:p w:rsidR="00C433A1" w:rsidRDefault="00C433A1" w:rsidP="004D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 Erläuterungen</w:t>
            </w: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  <w:p w:rsidR="00C433A1" w:rsidRDefault="00C433A1" w:rsidP="004D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C433A1" w:rsidRDefault="00C433A1" w:rsidP="004D307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C433A1" w:rsidRDefault="00C433A1" w:rsidP="00C433A1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C433A1" w:rsidRDefault="00C433A1" w:rsidP="00C433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Anlage 3</w:t>
      </w:r>
    </w:p>
    <w:p w:rsidR="00C433A1" w:rsidRDefault="00C433A1" w:rsidP="00C433A1">
      <w:pPr>
        <w:rPr>
          <w:rFonts w:ascii="Arial" w:hAnsi="Arial" w:cs="Arial"/>
        </w:rPr>
      </w:pPr>
    </w:p>
    <w:p w:rsidR="0046078C" w:rsidRDefault="0046078C" w:rsidP="00C433A1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2434"/>
        <w:gridCol w:w="1535"/>
        <w:gridCol w:w="1204"/>
      </w:tblGrid>
      <w:tr w:rsidR="00C433A1" w:rsidTr="004D3076">
        <w:tc>
          <w:tcPr>
            <w:tcW w:w="9212" w:type="dxa"/>
            <w:gridSpan w:val="5"/>
          </w:tcPr>
          <w:p w:rsidR="00C433A1" w:rsidRDefault="00C433A1" w:rsidP="004D307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Namensliste der </w:t>
            </w:r>
            <w:r>
              <w:rPr>
                <w:rFonts w:ascii="Arial" w:hAnsi="Arial" w:cs="Arial"/>
                <w:b/>
                <w:sz w:val="22"/>
                <w:u w:val="single"/>
              </w:rPr>
              <w:t>deutschen</w:t>
            </w:r>
            <w:r>
              <w:rPr>
                <w:rFonts w:ascii="Arial" w:hAnsi="Arial" w:cs="Arial"/>
                <w:b/>
                <w:sz w:val="22"/>
              </w:rPr>
              <w:t xml:space="preserve"> Partner</w:t>
            </w:r>
          </w:p>
          <w:p w:rsidR="00C433A1" w:rsidRDefault="00C433A1" w:rsidP="004D30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b/>
                <w:sz w:val="22"/>
              </w:rPr>
              <w:t>Postdoktoranden, Hochschullehrer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C433A1" w:rsidRDefault="00C433A1" w:rsidP="004D307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Bitte beginnen Sie mit den Teilnehmern für das Kalenderjahr 201</w:t>
            </w:r>
            <w:r w:rsidR="00C30105"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 xml:space="preserve"> und beenden Sie die Aufstellung mit dem Kalenderjahr 201</w:t>
            </w:r>
            <w:r w:rsidR="00C30105"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</w:tc>
      </w:tr>
      <w:tr w:rsidR="00C433A1" w:rsidTr="004D3076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A1" w:rsidRDefault="00C433A1" w:rsidP="004D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A1" w:rsidRDefault="00C433A1" w:rsidP="004D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</w:t>
            </w:r>
          </w:p>
        </w:tc>
        <w:tc>
          <w:tcPr>
            <w:tcW w:w="24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A1" w:rsidRDefault="00C433A1" w:rsidP="004D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Zweck des </w:t>
            </w:r>
            <w:r w:rsidR="00C30105">
              <w:rPr>
                <w:rFonts w:ascii="Arial" w:hAnsi="Arial" w:cs="Arial"/>
              </w:rPr>
              <w:t>Aufenthaltes</w:t>
            </w: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A1" w:rsidRDefault="00C433A1" w:rsidP="006F4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 Aufenthalts</w:t>
            </w:r>
            <w:r w:rsidR="00735F7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monate </w:t>
            </w:r>
            <w:r>
              <w:rPr>
                <w:rFonts w:ascii="Arial" w:hAnsi="Arial" w:cs="Arial"/>
                <w:b/>
              </w:rPr>
              <w:t>und</w:t>
            </w:r>
            <w:r>
              <w:rPr>
                <w:rFonts w:ascii="Arial" w:hAnsi="Arial" w:cs="Arial"/>
              </w:rPr>
              <w:t xml:space="preserve"> -dauer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33A1" w:rsidRDefault="00C433A1" w:rsidP="004D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Kalender</w:t>
            </w:r>
            <w:r w:rsidR="00C301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jahr</w:t>
            </w:r>
          </w:p>
        </w:tc>
      </w:tr>
      <w:tr w:rsidR="00C433A1" w:rsidTr="004D3076">
        <w:tc>
          <w:tcPr>
            <w:tcW w:w="9212" w:type="dxa"/>
            <w:gridSpan w:val="5"/>
            <w:tcBorders>
              <w:bottom w:val="single" w:sz="6" w:space="0" w:color="auto"/>
            </w:tcBorders>
            <w:shd w:val="pct5" w:color="auto" w:fill="auto"/>
          </w:tcPr>
          <w:p w:rsidR="00C433A1" w:rsidRDefault="00C433A1" w:rsidP="004D3076">
            <w:pPr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</w:rPr>
              <w:t>Beispiel</w:t>
            </w:r>
            <w:r>
              <w:rPr>
                <w:rFonts w:ascii="Arial" w:hAnsi="Arial" w:cs="Arial"/>
                <w:color w:val="0000FF"/>
                <w:sz w:val="18"/>
              </w:rPr>
              <w:t>:</w:t>
            </w: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</w:tc>
      </w:tr>
      <w:tr w:rsidR="00C433A1" w:rsidTr="004D3076">
        <w:tc>
          <w:tcPr>
            <w:tcW w:w="2622" w:type="dxa"/>
            <w:tcBorders>
              <w:right w:val="single" w:sz="6" w:space="0" w:color="auto"/>
            </w:tcBorders>
            <w:shd w:val="pct5" w:color="auto" w:fill="auto"/>
          </w:tcPr>
          <w:p w:rsidR="00C433A1" w:rsidRDefault="00C433A1" w:rsidP="004D3076">
            <w:pPr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>Meyer, Hans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pct5" w:color="auto" w:fill="auto"/>
          </w:tcPr>
          <w:p w:rsidR="00C433A1" w:rsidRDefault="00C433A1" w:rsidP="004D3076">
            <w:pPr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 xml:space="preserve">Prof. </w:t>
            </w:r>
          </w:p>
        </w:tc>
        <w:tc>
          <w:tcPr>
            <w:tcW w:w="2434" w:type="dxa"/>
            <w:tcBorders>
              <w:right w:val="single" w:sz="6" w:space="0" w:color="auto"/>
            </w:tcBorders>
            <w:shd w:val="pct5" w:color="auto" w:fill="auto"/>
          </w:tcPr>
          <w:p w:rsidR="00C433A1" w:rsidRDefault="00C433A1" w:rsidP="004D3076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Programmkoordinierung</w:t>
            </w:r>
          </w:p>
          <w:p w:rsidR="00C433A1" w:rsidRDefault="00C433A1" w:rsidP="004D3076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single" w:sz="6" w:space="0" w:color="auto"/>
            </w:tcBorders>
            <w:shd w:val="pct5" w:color="auto" w:fill="auto"/>
          </w:tcPr>
          <w:p w:rsidR="00C433A1" w:rsidRDefault="00C433A1" w:rsidP="004D3076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September</w:t>
            </w:r>
          </w:p>
          <w:p w:rsidR="00C433A1" w:rsidRDefault="00C433A1" w:rsidP="004D3076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15 Tage</w:t>
            </w:r>
          </w:p>
        </w:tc>
        <w:tc>
          <w:tcPr>
            <w:tcW w:w="1204" w:type="dxa"/>
            <w:tcBorders>
              <w:left w:val="nil"/>
              <w:bottom w:val="single" w:sz="6" w:space="0" w:color="auto"/>
            </w:tcBorders>
            <w:shd w:val="pct5" w:color="auto" w:fill="auto"/>
          </w:tcPr>
          <w:p w:rsidR="00C433A1" w:rsidRDefault="00C433A1" w:rsidP="00C30105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201</w:t>
            </w:r>
            <w:r w:rsidR="00C30105">
              <w:rPr>
                <w:rFonts w:ascii="Arial" w:hAnsi="Arial" w:cs="Arial"/>
                <w:color w:val="0000FF"/>
              </w:rPr>
              <w:t>6</w:t>
            </w:r>
          </w:p>
        </w:tc>
      </w:tr>
      <w:tr w:rsidR="00C433A1" w:rsidTr="004D3076"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C433A1" w:rsidRDefault="00C433A1" w:rsidP="004D307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auto"/>
              <w:right w:val="single" w:sz="6" w:space="0" w:color="auto"/>
            </w:tcBorders>
          </w:tcPr>
          <w:p w:rsidR="00C433A1" w:rsidRDefault="00C433A1" w:rsidP="004D3076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33A1" w:rsidRDefault="00C433A1" w:rsidP="004D3076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C433A1" w:rsidRDefault="00C433A1" w:rsidP="004D3076">
            <w:pPr>
              <w:rPr>
                <w:rFonts w:ascii="Arial" w:hAnsi="Arial" w:cs="Arial"/>
              </w:rPr>
            </w:pPr>
          </w:p>
        </w:tc>
      </w:tr>
    </w:tbl>
    <w:p w:rsidR="00C433A1" w:rsidRDefault="00C433A1" w:rsidP="00C433A1">
      <w:pPr>
        <w:rPr>
          <w:rFonts w:ascii="Arial" w:hAnsi="Arial" w:cs="Arial"/>
          <w:b/>
          <w:sz w:val="24"/>
        </w:rPr>
      </w:pPr>
    </w:p>
    <w:p w:rsidR="00C433A1" w:rsidRDefault="00C433A1" w:rsidP="00C433A1">
      <w:pPr>
        <w:rPr>
          <w:rFonts w:ascii="Arial" w:hAnsi="Arial" w:cs="Arial"/>
          <w:b/>
          <w:sz w:val="24"/>
        </w:rPr>
      </w:pPr>
    </w:p>
    <w:p w:rsidR="00C433A1" w:rsidRDefault="00C433A1" w:rsidP="00C433A1">
      <w:pPr>
        <w:rPr>
          <w:rFonts w:ascii="Arial" w:hAnsi="Arial" w:cs="Arial"/>
          <w:b/>
          <w:sz w:val="24"/>
        </w:rPr>
        <w:sectPr w:rsidR="00C433A1">
          <w:headerReference w:type="default" r:id="rId9"/>
          <w:footerReference w:type="even" r:id="rId10"/>
          <w:pgSz w:w="11906" w:h="16838"/>
          <w:pgMar w:top="1134" w:right="1417" w:bottom="1134" w:left="1417" w:header="720" w:footer="720" w:gutter="0"/>
          <w:pgNumType w:start="1"/>
          <w:cols w:space="720"/>
          <w:titlePg/>
        </w:sectPr>
      </w:pPr>
    </w:p>
    <w:p w:rsidR="00C433A1" w:rsidRDefault="00C433A1" w:rsidP="00C433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Anlage 3</w:t>
      </w:r>
    </w:p>
    <w:p w:rsidR="00C433A1" w:rsidRDefault="00C433A1" w:rsidP="00C433A1">
      <w:pPr>
        <w:rPr>
          <w:rFonts w:ascii="Arial" w:hAnsi="Arial" w:cs="Arial"/>
        </w:rPr>
      </w:pPr>
    </w:p>
    <w:p w:rsidR="00C433A1" w:rsidRDefault="00C433A1" w:rsidP="00C433A1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2434"/>
        <w:gridCol w:w="1535"/>
        <w:gridCol w:w="1204"/>
      </w:tblGrid>
      <w:tr w:rsidR="00C433A1" w:rsidTr="004D3076">
        <w:tc>
          <w:tcPr>
            <w:tcW w:w="9212" w:type="dxa"/>
            <w:gridSpan w:val="5"/>
          </w:tcPr>
          <w:p w:rsidR="00C433A1" w:rsidRDefault="00C433A1" w:rsidP="004D307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Namensliste der </w:t>
            </w:r>
            <w:r>
              <w:rPr>
                <w:rFonts w:ascii="Arial" w:hAnsi="Arial" w:cs="Arial"/>
                <w:b/>
                <w:sz w:val="22"/>
                <w:u w:val="single"/>
              </w:rPr>
              <w:t>brasilianischen</w:t>
            </w:r>
            <w:r>
              <w:rPr>
                <w:rFonts w:ascii="Arial" w:hAnsi="Arial" w:cs="Arial"/>
                <w:b/>
                <w:sz w:val="22"/>
              </w:rPr>
              <w:t xml:space="preserve"> Partner</w:t>
            </w:r>
          </w:p>
          <w:p w:rsidR="00C433A1" w:rsidRDefault="00C433A1" w:rsidP="004D30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b/>
                <w:sz w:val="22"/>
              </w:rPr>
              <w:t>Postdoktoranden, Hochschullehrer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C433A1" w:rsidRDefault="00C433A1" w:rsidP="004D307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Bitte beginnen Sie mit den Teilnehmern für das Kalenderjahr 201</w:t>
            </w:r>
            <w:r w:rsidR="00C30105"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 xml:space="preserve"> und beenden Sie die Aufstellung mit dem Kalenderjahr 201</w:t>
            </w:r>
            <w:r w:rsidR="00C30105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</w:tc>
      </w:tr>
      <w:tr w:rsidR="00C433A1" w:rsidTr="004D3076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A1" w:rsidRDefault="00C433A1" w:rsidP="004D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A1" w:rsidRDefault="00C433A1" w:rsidP="004D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</w:t>
            </w:r>
          </w:p>
        </w:tc>
        <w:tc>
          <w:tcPr>
            <w:tcW w:w="24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A1" w:rsidRDefault="00C433A1" w:rsidP="004D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Zweck des </w:t>
            </w:r>
            <w:r w:rsidR="00C30105">
              <w:rPr>
                <w:rFonts w:ascii="Arial" w:hAnsi="Arial" w:cs="Arial"/>
              </w:rPr>
              <w:t>Aufenthaltes</w:t>
            </w: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A1" w:rsidRDefault="00C433A1" w:rsidP="006F4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 Aufenthalts</w:t>
            </w:r>
            <w:r w:rsidR="00735F7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monate </w:t>
            </w:r>
            <w:r>
              <w:rPr>
                <w:rFonts w:ascii="Arial" w:hAnsi="Arial" w:cs="Arial"/>
                <w:b/>
              </w:rPr>
              <w:t>und</w:t>
            </w:r>
            <w:r>
              <w:rPr>
                <w:rFonts w:ascii="Arial" w:hAnsi="Arial" w:cs="Arial"/>
              </w:rPr>
              <w:t xml:space="preserve"> -dauer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33A1" w:rsidRDefault="00C433A1" w:rsidP="004D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Kalender</w:t>
            </w:r>
            <w:r w:rsidR="00C301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jahr</w:t>
            </w:r>
          </w:p>
        </w:tc>
      </w:tr>
      <w:tr w:rsidR="00C433A1" w:rsidTr="004D3076">
        <w:tc>
          <w:tcPr>
            <w:tcW w:w="9212" w:type="dxa"/>
            <w:gridSpan w:val="5"/>
            <w:tcBorders>
              <w:bottom w:val="single" w:sz="6" w:space="0" w:color="auto"/>
            </w:tcBorders>
            <w:shd w:val="pct5" w:color="auto" w:fill="auto"/>
          </w:tcPr>
          <w:p w:rsidR="00C433A1" w:rsidRDefault="00C433A1" w:rsidP="004D3076">
            <w:pPr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</w:rPr>
              <w:t>Beispiel</w:t>
            </w:r>
            <w:r>
              <w:rPr>
                <w:rFonts w:ascii="Arial" w:hAnsi="Arial" w:cs="Arial"/>
                <w:color w:val="0000FF"/>
                <w:sz w:val="18"/>
              </w:rPr>
              <w:t>:</w:t>
            </w: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</w:tc>
      </w:tr>
      <w:tr w:rsidR="00C433A1" w:rsidTr="004D3076">
        <w:tc>
          <w:tcPr>
            <w:tcW w:w="2622" w:type="dxa"/>
            <w:tcBorders>
              <w:right w:val="single" w:sz="6" w:space="0" w:color="auto"/>
            </w:tcBorders>
            <w:shd w:val="pct5" w:color="auto" w:fill="auto"/>
          </w:tcPr>
          <w:p w:rsidR="00C433A1" w:rsidRDefault="00C433A1" w:rsidP="004D3076">
            <w:pPr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>Albuquerque, Adriano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pct5" w:color="auto" w:fill="auto"/>
          </w:tcPr>
          <w:p w:rsidR="00C433A1" w:rsidRDefault="00C433A1" w:rsidP="004D3076">
            <w:pPr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FF"/>
                <w:lang w:val="it-IT"/>
              </w:rPr>
              <w:t>Titular</w:t>
            </w:r>
            <w:proofErr w:type="spellEnd"/>
          </w:p>
        </w:tc>
        <w:tc>
          <w:tcPr>
            <w:tcW w:w="2434" w:type="dxa"/>
            <w:tcBorders>
              <w:right w:val="single" w:sz="6" w:space="0" w:color="auto"/>
            </w:tcBorders>
            <w:shd w:val="pct5" w:color="auto" w:fill="auto"/>
          </w:tcPr>
          <w:p w:rsidR="00C433A1" w:rsidRDefault="00C433A1" w:rsidP="004D3076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Projektevaluierung</w:t>
            </w:r>
          </w:p>
          <w:p w:rsidR="00C433A1" w:rsidRDefault="00C433A1" w:rsidP="004D3076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single" w:sz="6" w:space="0" w:color="auto"/>
            </w:tcBorders>
            <w:shd w:val="pct5" w:color="auto" w:fill="auto"/>
          </w:tcPr>
          <w:p w:rsidR="00C433A1" w:rsidRDefault="00C433A1" w:rsidP="004D3076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Mai</w:t>
            </w:r>
          </w:p>
          <w:p w:rsidR="00C433A1" w:rsidRDefault="00C433A1" w:rsidP="004D3076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10 Tage</w:t>
            </w:r>
          </w:p>
        </w:tc>
        <w:tc>
          <w:tcPr>
            <w:tcW w:w="1204" w:type="dxa"/>
            <w:tcBorders>
              <w:left w:val="nil"/>
              <w:bottom w:val="single" w:sz="6" w:space="0" w:color="auto"/>
            </w:tcBorders>
            <w:shd w:val="pct5" w:color="auto" w:fill="auto"/>
          </w:tcPr>
          <w:p w:rsidR="00C433A1" w:rsidRDefault="00C433A1" w:rsidP="00F02D16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201</w:t>
            </w:r>
            <w:r w:rsidR="00F02D16">
              <w:rPr>
                <w:rFonts w:ascii="Arial" w:hAnsi="Arial" w:cs="Arial"/>
                <w:color w:val="0000FF"/>
              </w:rPr>
              <w:t>6</w:t>
            </w:r>
          </w:p>
        </w:tc>
      </w:tr>
      <w:tr w:rsidR="00C433A1" w:rsidTr="004D3076"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  <w:p w:rsidR="00C433A1" w:rsidRDefault="00C433A1" w:rsidP="004D307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C433A1" w:rsidRDefault="00C433A1" w:rsidP="004D307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auto"/>
              <w:right w:val="single" w:sz="6" w:space="0" w:color="auto"/>
            </w:tcBorders>
          </w:tcPr>
          <w:p w:rsidR="00C433A1" w:rsidRDefault="00C433A1" w:rsidP="004D3076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33A1" w:rsidRDefault="00C433A1" w:rsidP="004D3076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C433A1" w:rsidRDefault="00C433A1" w:rsidP="004D3076">
            <w:pPr>
              <w:rPr>
                <w:rFonts w:ascii="Arial" w:hAnsi="Arial" w:cs="Arial"/>
              </w:rPr>
            </w:pPr>
          </w:p>
        </w:tc>
      </w:tr>
    </w:tbl>
    <w:p w:rsidR="00C433A1" w:rsidRDefault="00C433A1" w:rsidP="00C433A1">
      <w:pPr>
        <w:rPr>
          <w:rFonts w:ascii="Arial" w:hAnsi="Arial" w:cs="Arial"/>
          <w:b/>
          <w:sz w:val="24"/>
        </w:rPr>
        <w:sectPr w:rsidR="00C433A1">
          <w:headerReference w:type="default" r:id="rId11"/>
          <w:footerReference w:type="even" r:id="rId12"/>
          <w:pgSz w:w="11906" w:h="16838"/>
          <w:pgMar w:top="1134" w:right="1417" w:bottom="1134" w:left="1417" w:header="720" w:footer="720" w:gutter="0"/>
          <w:pgNumType w:start="1"/>
          <w:cols w:space="720"/>
          <w:titlePg/>
        </w:sectPr>
      </w:pPr>
    </w:p>
    <w:p w:rsidR="00C433A1" w:rsidRDefault="00C433A1" w:rsidP="0046078C"/>
    <w:sectPr w:rsidR="00C433A1" w:rsidSect="00BC6837">
      <w:headerReference w:type="default" r:id="rId13"/>
      <w:headerReference w:type="first" r:id="rId14"/>
      <w:footerReference w:type="first" r:id="rId15"/>
      <w:pgSz w:w="11906" w:h="16838" w:code="9"/>
      <w:pgMar w:top="1644" w:right="851" w:bottom="1134" w:left="1418" w:header="510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E8" w:rsidRDefault="00A427E8">
      <w:r>
        <w:separator/>
      </w:r>
    </w:p>
  </w:endnote>
  <w:endnote w:type="continuationSeparator" w:id="0">
    <w:p w:rsidR="00A427E8" w:rsidRDefault="00A4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12" w:rsidRDefault="00C433A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13312" w:rsidRDefault="00E108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12" w:rsidRDefault="00C433A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13312" w:rsidRDefault="00E108B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12" w:rsidRDefault="00C433A1">
    <w:pPr>
      <w:pStyle w:val="Fuzeile"/>
      <w:tabs>
        <w:tab w:val="clear" w:pos="4536"/>
        <w:tab w:val="clear" w:pos="9072"/>
        <w:tab w:val="left" w:pos="5387"/>
        <w:tab w:val="right" w:pos="9639"/>
      </w:tabs>
      <w:ind w:left="2495"/>
      <w:jc w:val="both"/>
      <w:rPr>
        <w:rFonts w:ascii="Univers" w:hAnsi="Univers"/>
        <w:b/>
        <w:color w:val="808080"/>
        <w:sz w:val="16"/>
        <w:lang w:val="fr-FR"/>
      </w:rPr>
    </w:pPr>
    <w:r>
      <w:rPr>
        <w:rFonts w:ascii="Univers" w:hAnsi="Univers"/>
        <w:b/>
        <w:color w:val="808080"/>
        <w:spacing w:val="-4"/>
        <w:sz w:val="16"/>
      </w:rPr>
      <w:t xml:space="preserve">Kennedyallee 50, D-53175 Bonn, Tel. </w:t>
    </w:r>
    <w:r>
      <w:rPr>
        <w:rFonts w:ascii="Univers" w:hAnsi="Univers"/>
        <w:b/>
        <w:color w:val="808080"/>
        <w:spacing w:val="-4"/>
        <w:sz w:val="16"/>
        <w:lang w:val="fr-FR"/>
      </w:rPr>
      <w:t>(0228) 882-0, Fax: (0228) 882-444, http://</w:t>
    </w:r>
    <w:hyperlink r:id="rId1" w:history="1">
      <w:r>
        <w:rPr>
          <w:rStyle w:val="Hyperlink"/>
          <w:rFonts w:ascii="Univers" w:hAnsi="Univers"/>
          <w:b/>
          <w:color w:val="808080"/>
          <w:spacing w:val="-4"/>
          <w:lang w:val="fr-FR"/>
        </w:rPr>
        <w:t>www.daad.de</w:t>
      </w:r>
    </w:hyperlink>
    <w:r>
      <w:rPr>
        <w:rFonts w:ascii="Univers" w:hAnsi="Univers"/>
        <w:b/>
        <w:color w:val="808080"/>
        <w:sz w:val="16"/>
        <w:lang w:val="fr-FR"/>
      </w:rPr>
      <w:t xml:space="preserve"> </w:t>
    </w:r>
    <w:r>
      <w:rPr>
        <w:rFonts w:ascii="Univers" w:hAnsi="Univers"/>
        <w:b/>
        <w:color w:val="808080"/>
        <w:sz w:val="16"/>
        <w:lang w:val="fr-FR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E8" w:rsidRDefault="00A427E8">
      <w:r>
        <w:separator/>
      </w:r>
    </w:p>
  </w:footnote>
  <w:footnote w:type="continuationSeparator" w:id="0">
    <w:p w:rsidR="00A427E8" w:rsidRDefault="00A4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12" w:rsidRDefault="00E108BC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12" w:rsidRDefault="00E108BC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B13312">
      <w:trPr>
        <w:trHeight w:hRule="exact" w:val="920"/>
      </w:trPr>
      <w:tc>
        <w:tcPr>
          <w:tcW w:w="2438" w:type="dxa"/>
        </w:tcPr>
        <w:p w:rsidR="00B13312" w:rsidRDefault="00C433A1">
          <w:pPr>
            <w:pStyle w:val="berschrift1"/>
            <w:spacing w:before="120"/>
            <w:rPr>
              <w:color w:val="808080"/>
            </w:rPr>
          </w:pPr>
          <w:r>
            <w:rPr>
              <w:color w:val="808080"/>
            </w:rPr>
            <w:t xml:space="preserve">DAAD </w:t>
          </w:r>
        </w:p>
      </w:tc>
      <w:tc>
        <w:tcPr>
          <w:tcW w:w="2325" w:type="dxa"/>
        </w:tcPr>
        <w:p w:rsidR="00B13312" w:rsidRDefault="00C433A1">
          <w:pPr>
            <w:pStyle w:val="berschrift5"/>
            <w:spacing w:before="140"/>
            <w:rPr>
              <w:b w:val="0"/>
              <w:sz w:val="20"/>
            </w:rPr>
          </w:pPr>
          <w:r>
            <w:rPr>
              <w:b w:val="0"/>
              <w:sz w:val="20"/>
            </w:rPr>
            <w:t xml:space="preserve">Seite </w:t>
          </w:r>
          <w:r>
            <w:rPr>
              <w:rStyle w:val="Seitenzahl"/>
              <w:b w:val="0"/>
              <w:sz w:val="20"/>
            </w:rPr>
            <w:t xml:space="preserve">2 </w:t>
          </w:r>
        </w:p>
      </w:tc>
      <w:tc>
        <w:tcPr>
          <w:tcW w:w="4876" w:type="dxa"/>
        </w:tcPr>
        <w:p w:rsidR="00B13312" w:rsidRDefault="00E108BC">
          <w:pPr>
            <w:pStyle w:val="berschrift2"/>
            <w:tabs>
              <w:tab w:val="right" w:pos="4876"/>
            </w:tabs>
            <w:spacing w:before="40" w:line="240" w:lineRule="exact"/>
            <w:rPr>
              <w:rFonts w:ascii="Univers" w:hAnsi="Univers"/>
            </w:rPr>
          </w:pPr>
        </w:p>
      </w:tc>
    </w:tr>
  </w:tbl>
  <w:p w:rsidR="00B13312" w:rsidRDefault="00E108BC">
    <w:pPr>
      <w:pStyle w:val="Kopfzeile"/>
      <w:rPr>
        <w:rFonts w:ascii="Univers" w:hAnsi="Univers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12" w:rsidRDefault="00E108BC">
    <w:pPr>
      <w:pStyle w:val="Kopfzeile"/>
      <w:rPr>
        <w:rFonts w:ascii="Univers" w:hAnsi="Univers"/>
        <w:sz w:val="16"/>
      </w:rPr>
    </w:pPr>
  </w:p>
  <w:p w:rsidR="00B13312" w:rsidRDefault="00E108BC">
    <w:pPr>
      <w:pStyle w:val="Kopfzeile"/>
      <w:rPr>
        <w:rFonts w:ascii="Univers" w:hAnsi="Univers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8BF"/>
    <w:multiLevelType w:val="singleLevel"/>
    <w:tmpl w:val="1D34D87E"/>
    <w:lvl w:ilvl="0">
      <w:start w:val="7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 w:val="0"/>
        <w:sz w:val="28"/>
      </w:rPr>
    </w:lvl>
  </w:abstractNum>
  <w:abstractNum w:abstractNumId="1">
    <w:nsid w:val="39BF1561"/>
    <w:multiLevelType w:val="singleLevel"/>
    <w:tmpl w:val="E182E65C"/>
    <w:lvl w:ilvl="0">
      <w:start w:val="39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 w:val="0"/>
        <w:sz w:val="28"/>
      </w:rPr>
    </w:lvl>
  </w:abstractNum>
  <w:abstractNum w:abstractNumId="2">
    <w:nsid w:val="4DC82B36"/>
    <w:multiLevelType w:val="singleLevel"/>
    <w:tmpl w:val="04BE363E"/>
    <w:lvl w:ilvl="0">
      <w:start w:val="7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 w:val="0"/>
        <w:sz w:val="28"/>
      </w:rPr>
    </w:lvl>
  </w:abstractNum>
  <w:abstractNum w:abstractNumId="3">
    <w:nsid w:val="764E6688"/>
    <w:multiLevelType w:val="singleLevel"/>
    <w:tmpl w:val="79C604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A1"/>
    <w:rsid w:val="000B1885"/>
    <w:rsid w:val="00176FCB"/>
    <w:rsid w:val="00313632"/>
    <w:rsid w:val="003F5673"/>
    <w:rsid w:val="0046078C"/>
    <w:rsid w:val="004F6A5F"/>
    <w:rsid w:val="006F4654"/>
    <w:rsid w:val="00735F7A"/>
    <w:rsid w:val="00917D8D"/>
    <w:rsid w:val="009C57D9"/>
    <w:rsid w:val="00A427E8"/>
    <w:rsid w:val="00C30105"/>
    <w:rsid w:val="00C433A1"/>
    <w:rsid w:val="00E108BC"/>
    <w:rsid w:val="00F0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33A1"/>
  </w:style>
  <w:style w:type="paragraph" w:styleId="berschrift1">
    <w:name w:val="heading 1"/>
    <w:basedOn w:val="Standard"/>
    <w:next w:val="Standard"/>
    <w:link w:val="berschrift1Zchn"/>
    <w:qFormat/>
    <w:rsid w:val="00C433A1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C433A1"/>
    <w:pPr>
      <w:keepNext/>
      <w:outlineLvl w:val="1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C433A1"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33A1"/>
    <w:rPr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C433A1"/>
    <w:rPr>
      <w:sz w:val="24"/>
    </w:rPr>
  </w:style>
  <w:style w:type="character" w:customStyle="1" w:styleId="berschrift5Zchn">
    <w:name w:val="Überschrift 5 Zchn"/>
    <w:basedOn w:val="Absatz-Standardschriftart"/>
    <w:link w:val="berschrift5"/>
    <w:rsid w:val="00C433A1"/>
    <w:rPr>
      <w:rFonts w:ascii="Univers" w:hAnsi="Univers"/>
      <w:b/>
      <w:sz w:val="60"/>
    </w:rPr>
  </w:style>
  <w:style w:type="character" w:styleId="Seitenzahl">
    <w:name w:val="page number"/>
    <w:basedOn w:val="Absatz-Standardschriftart"/>
    <w:rsid w:val="00C433A1"/>
  </w:style>
  <w:style w:type="paragraph" w:styleId="Kopfzeile">
    <w:name w:val="header"/>
    <w:basedOn w:val="Standard"/>
    <w:link w:val="KopfzeileZchn"/>
    <w:rsid w:val="00C433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33A1"/>
  </w:style>
  <w:style w:type="paragraph" w:styleId="Fuzeile">
    <w:name w:val="footer"/>
    <w:basedOn w:val="Standard"/>
    <w:link w:val="FuzeileZchn"/>
    <w:rsid w:val="00C433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433A1"/>
  </w:style>
  <w:style w:type="character" w:styleId="Hyperlink">
    <w:name w:val="Hyperlink"/>
    <w:rsid w:val="00C433A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433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33A1"/>
  </w:style>
  <w:style w:type="paragraph" w:styleId="berschrift1">
    <w:name w:val="heading 1"/>
    <w:basedOn w:val="Standard"/>
    <w:next w:val="Standard"/>
    <w:link w:val="berschrift1Zchn"/>
    <w:qFormat/>
    <w:rsid w:val="00C433A1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C433A1"/>
    <w:pPr>
      <w:keepNext/>
      <w:outlineLvl w:val="1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C433A1"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33A1"/>
    <w:rPr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C433A1"/>
    <w:rPr>
      <w:sz w:val="24"/>
    </w:rPr>
  </w:style>
  <w:style w:type="character" w:customStyle="1" w:styleId="berschrift5Zchn">
    <w:name w:val="Überschrift 5 Zchn"/>
    <w:basedOn w:val="Absatz-Standardschriftart"/>
    <w:link w:val="berschrift5"/>
    <w:rsid w:val="00C433A1"/>
    <w:rPr>
      <w:rFonts w:ascii="Univers" w:hAnsi="Univers"/>
      <w:b/>
      <w:sz w:val="60"/>
    </w:rPr>
  </w:style>
  <w:style w:type="character" w:styleId="Seitenzahl">
    <w:name w:val="page number"/>
    <w:basedOn w:val="Absatz-Standardschriftart"/>
    <w:rsid w:val="00C433A1"/>
  </w:style>
  <w:style w:type="paragraph" w:styleId="Kopfzeile">
    <w:name w:val="header"/>
    <w:basedOn w:val="Standard"/>
    <w:link w:val="KopfzeileZchn"/>
    <w:rsid w:val="00C433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33A1"/>
  </w:style>
  <w:style w:type="paragraph" w:styleId="Fuzeile">
    <w:name w:val="footer"/>
    <w:basedOn w:val="Standard"/>
    <w:link w:val="FuzeileZchn"/>
    <w:rsid w:val="00C433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433A1"/>
  </w:style>
  <w:style w:type="character" w:styleId="Hyperlink">
    <w:name w:val="Hyperlink"/>
    <w:rsid w:val="00C433A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433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a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4DEB1A7F.dotm</Template>
  <TotalTime>0</TotalTime>
  <Pages>11</Pages>
  <Words>532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Bruda Plasencia</dc:creator>
  <cp:lastModifiedBy>Birgit Jubelius-Goede</cp:lastModifiedBy>
  <cp:revision>2</cp:revision>
  <cp:lastPrinted>2015-03-11T09:53:00Z</cp:lastPrinted>
  <dcterms:created xsi:type="dcterms:W3CDTF">2015-03-13T13:40:00Z</dcterms:created>
  <dcterms:modified xsi:type="dcterms:W3CDTF">2015-03-13T13:40:00Z</dcterms:modified>
</cp:coreProperties>
</file>